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0C0E8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березень</w:t>
      </w:r>
      <w:r w:rsidR="00D3523F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F2554D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F2554D" w:rsidRDefault="00892E77" w:rsidP="00574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Велась робота щодо 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та внесення на онлайн платформу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 що можуть бути реалізовані в 2020 році за рахунок коштів ДФРР. 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працьовано близько 40 пропозицій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внесені 14 проектів на загальну вартість 245 млн. грн..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засідання регіональної комісії з оцінки та відбору проектів, яка відбулась 22.03.19 року, підготовлено презентації по ключовим проектам (3 </w:t>
            </w:r>
            <w:proofErr w:type="spellStart"/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574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574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 постійна робота над опрацюванням листів, заяв та запитів 3</w:t>
            </w:r>
            <w:r w:rsidR="005741E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bookmarkEnd w:id="0"/>
      <w:tr w:rsidR="00892E77" w:rsidRPr="000C0E8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1D1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</w:t>
            </w:r>
            <w:r w:rsidR="001D1F21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1D1F21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="001D1F21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сторінку відділу. ( 21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F2554D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F2554D">
              <w:rPr>
                <w:b w:val="0"/>
                <w:sz w:val="28"/>
                <w:szCs w:val="28"/>
              </w:rPr>
              <w:t xml:space="preserve">Проводяться консультації ( </w:t>
            </w:r>
            <w:r w:rsidR="000D65AF" w:rsidRPr="00F2554D">
              <w:rPr>
                <w:b w:val="0"/>
                <w:sz w:val="28"/>
                <w:szCs w:val="28"/>
              </w:rPr>
              <w:t>23</w:t>
            </w:r>
            <w:r w:rsidRPr="00F2554D">
              <w:rPr>
                <w:b w:val="0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Проводиться </w:t>
            </w:r>
            <w:r w:rsidRPr="00F255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0C0E8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AB6B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робота по співпраці з «НЕФКО» в рамках кредитної програми «Енергозбереження».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Очікується затвердження тендерної документації представниками НЕФКО.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2019 році працівниками відділу систематично проводилась робота по залученню до пайової участі інвесторів та здійснювали контроль за сплатою пайової участі замовників у створенні і розвитку інженерно-транспортної та соціальної інфраструктури міста Ніжина. В цьому році заключено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60A44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початку року п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договорам пайової участі надійшло до міського бюджету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 </w:t>
            </w:r>
          </w:p>
          <w:p w:rsidR="00892E77" w:rsidRPr="00F2554D" w:rsidRDefault="00892E77" w:rsidP="00D60A44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робота по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написанню нової редакції «Положення про пайову участь замовників у створенні і розвитку інженерно-транспортної та соціальної інфраструктури м. Ніжина»</w:t>
            </w:r>
            <w:r w:rsidR="00DC1B4D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>регуляторним актом тому наразі проходять відповідні процедура</w:t>
            </w:r>
            <w:r w:rsidR="00D60A44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>, щодо його прийняття</w:t>
            </w:r>
            <w:r w:rsidR="00DC1B4D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60A44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проекти рішень, аналіз регуляторного впливу, експертний висновок) </w:t>
            </w:r>
          </w:p>
        </w:tc>
      </w:tr>
      <w:tr w:rsidR="00892E77" w:rsidRPr="000C0E8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постійно веде роботу по наповненню сторінки відділу в соціальній мережі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відділу, інформація про грантові пропозиції та інша інформація що відноситься до компетенції роботи відділу.</w:t>
            </w:r>
          </w:p>
        </w:tc>
      </w:tr>
      <w:tr w:rsidR="00892E77" w:rsidRPr="000C0E8C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9530" w:type="dxa"/>
          </w:tcPr>
          <w:p w:rsidR="00892E77" w:rsidRPr="00F2554D" w:rsidRDefault="00892E77" w:rsidP="00CA51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F2554D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CA518A"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а в березні вже почалось реалізація одно з них (ЗОШ №9). З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CA518A"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сягає 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близько 6,2 </w:t>
            </w:r>
            <w:proofErr w:type="spellStart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млн.грн</w:t>
            </w:r>
            <w:proofErr w:type="spellEnd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.. </w:t>
            </w:r>
          </w:p>
          <w:p w:rsidR="00F2554D" w:rsidRPr="00F2554D" w:rsidRDefault="00F2554D" w:rsidP="00CA51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Для продовження залучення ЕСКО-компаній зібрано оновлену інформацію по використанню енергоносіїв за 2016-2018 роки, яку було направлено для розміщення на сайтах Чернігівської обласної адміністрації та </w:t>
            </w:r>
            <w:proofErr w:type="spellStart"/>
            <w:r w:rsidRPr="00F255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Держенергоефективності</w:t>
            </w:r>
            <w:proofErr w:type="spellEnd"/>
            <w:r w:rsidRPr="00F255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892E77" w:rsidRPr="000C0E8C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F2554D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по «Плану місцевого економічного розвитку» в рамках Європейської ініціативи «Мери за економічне зростання». </w:t>
            </w:r>
          </w:p>
        </w:tc>
      </w:tr>
      <w:tr w:rsidR="00F2554D" w:rsidRPr="000C0E8C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участь в процесі підготовки та розробки Стратегії розвитку міста Ніжина. 19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березня відбуло</w:t>
            </w:r>
            <w:r w:rsidRPr="00F2554D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ся чергове засідання з розробки Стратегії розвитку Ніжинської міської об'єднаної територіальної громади за підтримки модератора Володимира Бойка на якому було визначено стратегічне бачення.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 координує відкритий творчий конкурс на визначення розробника бренду і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В березні з 01.03 по 01.04.2019 стартував перший етап – подання заявок на участь у конкурсі.  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ind w:left="68" w:right="40"/>
              <w:rPr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В березні відповідальними особами управлінь та відділів надані доступи до реєстрів адрес та територіальної громади. Заплановані навчальні семінари по  «Фінансовий модуль» та 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«Управління активами та ГІС»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які відбудуться в квітні. Розроблено положення про РТГ.</w:t>
            </w:r>
          </w:p>
        </w:tc>
      </w:tr>
      <w:tr w:rsidR="00F2554D" w:rsidRPr="00F2554D" w:rsidTr="0023328B">
        <w:trPr>
          <w:trHeight w:val="69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13.03.2019 року в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255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Миргород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приймали участь </w:t>
            </w:r>
            <w:r w:rsidRPr="00F255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 заході з обговорення  Дорожньої карти для усунення бар’єрів при залученні інвестицій в ПДСЕР(К) в рамках Муніципальної платформи 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Що проводився в рамках Проекту ЄС "Угода мерів - Схід"</w:t>
            </w:r>
          </w:p>
        </w:tc>
      </w:tr>
      <w:tr w:rsidR="00F2554D" w:rsidRPr="00F2554D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F2554D">
              <w:rPr>
                <w:b w:val="0"/>
                <w:sz w:val="28"/>
                <w:szCs w:val="28"/>
                <w:shd w:val="clear" w:color="auto" w:fill="FFFFFF"/>
              </w:rPr>
              <w:t xml:space="preserve">14.03.2019 </w:t>
            </w:r>
            <w:r w:rsidRPr="00F2554D">
              <w:rPr>
                <w:b w:val="0"/>
                <w:sz w:val="28"/>
                <w:szCs w:val="28"/>
              </w:rPr>
              <w:t>приймали участь у</w:t>
            </w:r>
            <w:r w:rsidRPr="00F2554D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54D">
              <w:rPr>
                <w:b w:val="0"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F2554D">
              <w:rPr>
                <w:b w:val="0"/>
                <w:sz w:val="28"/>
                <w:szCs w:val="28"/>
                <w:shd w:val="clear" w:color="auto" w:fill="FFFFFF"/>
              </w:rPr>
              <w:t xml:space="preserve"> на тему: "Проект IFC "Енергоефективність у житловому секторі України" як ефективний механізм підтримки ОСББ". Що проводився в рамках Проекту ЄС "Угода мерів - Схід"</w:t>
            </w:r>
          </w:p>
        </w:tc>
      </w:tr>
      <w:tr w:rsidR="00F2554D" w:rsidRPr="00F2554D" w:rsidTr="00FA2324">
        <w:trPr>
          <w:trHeight w:val="1159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14.03.2019 у м. Чернігові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приймали участь у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конференції «Цілі сталого розвитку та Чернігівщина: локальні рішення глобальних проблем», організаторами якої була Програма Розвитку Організації Об’єднаних Націй (ПРООН) в Україні</w:t>
            </w:r>
          </w:p>
        </w:tc>
      </w:tr>
      <w:tr w:rsidR="00F2554D" w:rsidRPr="000C0E8C" w:rsidTr="00F2554D">
        <w:trPr>
          <w:trHeight w:val="892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9530" w:type="dxa"/>
            <w:shd w:val="clear" w:color="auto" w:fill="auto"/>
          </w:tcPr>
          <w:p w:rsidR="00F2554D" w:rsidRPr="00F2554D" w:rsidRDefault="00F2554D" w:rsidP="00F25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14.03.2019 у м. Чернігові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приймали участь у  с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емінарі "Розвиток міжмуніципального співробітництва в ОТГ" Організатор семінару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Центр розвитку місцевого самоврядування, що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створений за підтримки Програми «U-LEAD з Європою»</w:t>
            </w:r>
          </w:p>
        </w:tc>
      </w:tr>
      <w:tr w:rsidR="00F2554D" w:rsidRPr="000C0E8C" w:rsidTr="0030606D">
        <w:trPr>
          <w:trHeight w:val="834"/>
        </w:trPr>
        <w:tc>
          <w:tcPr>
            <w:tcW w:w="567" w:type="dxa"/>
          </w:tcPr>
          <w:p w:rsidR="00F2554D" w:rsidRPr="00F2554D" w:rsidRDefault="00F2554D" w:rsidP="00F255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F2554D">
              <w:rPr>
                <w:b w:val="0"/>
                <w:sz w:val="28"/>
                <w:szCs w:val="28"/>
              </w:rPr>
              <w:t>Прийнято участь  15.03.2019р. у «Прес-турі «Розвиток молодіжного середовища Ніжинської громади», проведеного під керівництвом Чернігівського регіонального відділення Асоціації міст України.</w:t>
            </w:r>
          </w:p>
        </w:tc>
      </w:tr>
      <w:tr w:rsidR="00F2554D" w:rsidRPr="00F2554D" w:rsidTr="0030606D">
        <w:trPr>
          <w:trHeight w:val="834"/>
        </w:trPr>
        <w:tc>
          <w:tcPr>
            <w:tcW w:w="567" w:type="dxa"/>
          </w:tcPr>
          <w:p w:rsidR="00F2554D" w:rsidRPr="00F2554D" w:rsidRDefault="00F2554D" w:rsidP="00F255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19.03.2019р. приймали участь у семінарі «Багатоквартирний будинок-основи енергоефективності» за програмою «Енергоефективність в Україні».</w:t>
            </w:r>
          </w:p>
        </w:tc>
      </w:tr>
      <w:tr w:rsidR="00F2554D" w:rsidRPr="00F2554D" w:rsidTr="0030606D">
        <w:trPr>
          <w:trHeight w:val="834"/>
        </w:trPr>
        <w:tc>
          <w:tcPr>
            <w:tcW w:w="567" w:type="dxa"/>
          </w:tcPr>
          <w:p w:rsidR="00F2554D" w:rsidRPr="00F2554D" w:rsidRDefault="00F2554D" w:rsidP="00F255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9530" w:type="dxa"/>
          </w:tcPr>
          <w:p w:rsidR="00F2554D" w:rsidRPr="00F2554D" w:rsidRDefault="00F2554D" w:rsidP="00F2554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29.03.2019р. приймали участь у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«Мотивація та стимулювання в системі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427604" w:rsidRPr="00F2554D" w:rsidTr="0030606D">
        <w:trPr>
          <w:trHeight w:val="834"/>
        </w:trPr>
        <w:tc>
          <w:tcPr>
            <w:tcW w:w="567" w:type="dxa"/>
          </w:tcPr>
          <w:p w:rsidR="00427604" w:rsidRPr="00F2554D" w:rsidRDefault="00427604" w:rsidP="00F255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</w:t>
            </w:r>
          </w:p>
        </w:tc>
        <w:tc>
          <w:tcPr>
            <w:tcW w:w="9530" w:type="dxa"/>
          </w:tcPr>
          <w:p w:rsidR="00427604" w:rsidRPr="00427604" w:rsidRDefault="003048C3" w:rsidP="003048C3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відбулась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-співбесіда 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представниками міжнародної організації </w:t>
            </w:r>
            <w:proofErr w:type="spellStart"/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</w:t>
            </w:r>
            <w:proofErr w:type="spellEnd"/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юнітіз</w:t>
            </w:r>
            <w:proofErr w:type="spellEnd"/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Communities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рамках проекту «Децентралізація приносить прозорість та ефективність в освіті та медицини» (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UCCCT</w: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Ніжинська міська ОТГ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обрана до 2 етапу відбору участі у проекті</w:t>
            </w:r>
            <w:r w:rsidR="00427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464B3" w:rsidRPr="00F2554D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F2554D" w:rsidRDefault="00385671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28FE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AE2A85" w:rsidSect="00F2554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965DB"/>
    <w:rsid w:val="000C0E8C"/>
    <w:rsid w:val="000D146E"/>
    <w:rsid w:val="000D65AF"/>
    <w:rsid w:val="00122CBD"/>
    <w:rsid w:val="00141FD2"/>
    <w:rsid w:val="0014587A"/>
    <w:rsid w:val="001715F7"/>
    <w:rsid w:val="0018097E"/>
    <w:rsid w:val="00191FC3"/>
    <w:rsid w:val="001D1CC7"/>
    <w:rsid w:val="001D1F21"/>
    <w:rsid w:val="001D792E"/>
    <w:rsid w:val="001F0BE6"/>
    <w:rsid w:val="00201039"/>
    <w:rsid w:val="00215AA4"/>
    <w:rsid w:val="00222B12"/>
    <w:rsid w:val="002321B8"/>
    <w:rsid w:val="0023328B"/>
    <w:rsid w:val="002661F6"/>
    <w:rsid w:val="00296D92"/>
    <w:rsid w:val="002A28C7"/>
    <w:rsid w:val="002C4B42"/>
    <w:rsid w:val="002F156D"/>
    <w:rsid w:val="003048C3"/>
    <w:rsid w:val="0030606D"/>
    <w:rsid w:val="003160B8"/>
    <w:rsid w:val="00321973"/>
    <w:rsid w:val="003511AB"/>
    <w:rsid w:val="0035335B"/>
    <w:rsid w:val="00376C12"/>
    <w:rsid w:val="00385671"/>
    <w:rsid w:val="003C1A1E"/>
    <w:rsid w:val="003C7A1A"/>
    <w:rsid w:val="003E0388"/>
    <w:rsid w:val="003F2E9C"/>
    <w:rsid w:val="00427604"/>
    <w:rsid w:val="00427E49"/>
    <w:rsid w:val="00433450"/>
    <w:rsid w:val="00435254"/>
    <w:rsid w:val="0045475C"/>
    <w:rsid w:val="00480235"/>
    <w:rsid w:val="00484673"/>
    <w:rsid w:val="004927F8"/>
    <w:rsid w:val="004C347E"/>
    <w:rsid w:val="004E1B74"/>
    <w:rsid w:val="004E4F44"/>
    <w:rsid w:val="004F2962"/>
    <w:rsid w:val="0050524A"/>
    <w:rsid w:val="00521C8F"/>
    <w:rsid w:val="00530959"/>
    <w:rsid w:val="00540390"/>
    <w:rsid w:val="005428FE"/>
    <w:rsid w:val="005741E7"/>
    <w:rsid w:val="00586EAA"/>
    <w:rsid w:val="005C37EB"/>
    <w:rsid w:val="0061149C"/>
    <w:rsid w:val="006217BE"/>
    <w:rsid w:val="00626E85"/>
    <w:rsid w:val="0063022F"/>
    <w:rsid w:val="006A57A9"/>
    <w:rsid w:val="006B50F9"/>
    <w:rsid w:val="006F24E5"/>
    <w:rsid w:val="007037EB"/>
    <w:rsid w:val="00730CC3"/>
    <w:rsid w:val="007406E6"/>
    <w:rsid w:val="007873DE"/>
    <w:rsid w:val="007874B9"/>
    <w:rsid w:val="00793397"/>
    <w:rsid w:val="007C1EA5"/>
    <w:rsid w:val="007E30B9"/>
    <w:rsid w:val="007F2D24"/>
    <w:rsid w:val="00806DE7"/>
    <w:rsid w:val="008102DE"/>
    <w:rsid w:val="00832A07"/>
    <w:rsid w:val="008375A3"/>
    <w:rsid w:val="00850D77"/>
    <w:rsid w:val="00856944"/>
    <w:rsid w:val="00892E77"/>
    <w:rsid w:val="008E51B6"/>
    <w:rsid w:val="008F49C2"/>
    <w:rsid w:val="00920AB5"/>
    <w:rsid w:val="00924EE6"/>
    <w:rsid w:val="00937944"/>
    <w:rsid w:val="009464B3"/>
    <w:rsid w:val="00952BB5"/>
    <w:rsid w:val="009872E5"/>
    <w:rsid w:val="009D3A6E"/>
    <w:rsid w:val="009E1654"/>
    <w:rsid w:val="00A133F8"/>
    <w:rsid w:val="00A8248E"/>
    <w:rsid w:val="00A902A3"/>
    <w:rsid w:val="00AB45F3"/>
    <w:rsid w:val="00AB6BCB"/>
    <w:rsid w:val="00AB7FF1"/>
    <w:rsid w:val="00AC40AB"/>
    <w:rsid w:val="00AC57FC"/>
    <w:rsid w:val="00AE2A85"/>
    <w:rsid w:val="00AE4EDF"/>
    <w:rsid w:val="00AF40B4"/>
    <w:rsid w:val="00B06FC8"/>
    <w:rsid w:val="00B214F0"/>
    <w:rsid w:val="00B5175C"/>
    <w:rsid w:val="00B547DD"/>
    <w:rsid w:val="00BA6598"/>
    <w:rsid w:val="00BB117A"/>
    <w:rsid w:val="00BD2517"/>
    <w:rsid w:val="00BD3EB9"/>
    <w:rsid w:val="00C7324A"/>
    <w:rsid w:val="00C90B0F"/>
    <w:rsid w:val="00CA518A"/>
    <w:rsid w:val="00CF1C52"/>
    <w:rsid w:val="00CF6611"/>
    <w:rsid w:val="00D2207D"/>
    <w:rsid w:val="00D3523F"/>
    <w:rsid w:val="00D54414"/>
    <w:rsid w:val="00D60A44"/>
    <w:rsid w:val="00DC1B4D"/>
    <w:rsid w:val="00DC61DC"/>
    <w:rsid w:val="00DE0F3A"/>
    <w:rsid w:val="00DF1C95"/>
    <w:rsid w:val="00DF26DA"/>
    <w:rsid w:val="00E24ADB"/>
    <w:rsid w:val="00E6441B"/>
    <w:rsid w:val="00E66DE5"/>
    <w:rsid w:val="00E97DA6"/>
    <w:rsid w:val="00ED0B93"/>
    <w:rsid w:val="00ED79F0"/>
    <w:rsid w:val="00EE0F7B"/>
    <w:rsid w:val="00EE522B"/>
    <w:rsid w:val="00EF0DE7"/>
    <w:rsid w:val="00EF6880"/>
    <w:rsid w:val="00F10E99"/>
    <w:rsid w:val="00F136D7"/>
    <w:rsid w:val="00F219DD"/>
    <w:rsid w:val="00F23F78"/>
    <w:rsid w:val="00F2554D"/>
    <w:rsid w:val="00F31DB8"/>
    <w:rsid w:val="00F33D4D"/>
    <w:rsid w:val="00F75157"/>
    <w:rsid w:val="00FA2324"/>
    <w:rsid w:val="00FC1BFD"/>
    <w:rsid w:val="00FD444E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A104"/>
  <w15:docId w15:val="{A1D450B9-3FBC-4394-91CC-694587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19ED-477C-414B-A64B-C85E60D4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5</cp:revision>
  <cp:lastPrinted>2018-09-03T09:01:00Z</cp:lastPrinted>
  <dcterms:created xsi:type="dcterms:W3CDTF">2019-04-01T05:51:00Z</dcterms:created>
  <dcterms:modified xsi:type="dcterms:W3CDTF">2019-04-01T08:47:00Z</dcterms:modified>
</cp:coreProperties>
</file>